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D225C" w14:textId="77777777" w:rsidR="005154DE" w:rsidRPr="00ED4791" w:rsidRDefault="005154DE" w:rsidP="00ED4791">
      <w:pPr>
        <w:jc w:val="center"/>
        <w:rPr>
          <w:b/>
          <w:sz w:val="28"/>
          <w:szCs w:val="28"/>
          <w:lang w:val="fr-FR"/>
        </w:rPr>
      </w:pPr>
      <w:r w:rsidRPr="00ED4791">
        <w:rPr>
          <w:b/>
          <w:sz w:val="28"/>
          <w:szCs w:val="28"/>
          <w:lang w:val="fr-FR"/>
        </w:rPr>
        <w:t>Hommage au Pr Samy Cadranel (1939-2020)</w:t>
      </w:r>
    </w:p>
    <w:p w14:paraId="440BF060" w14:textId="662AB174" w:rsidR="0005257B" w:rsidRPr="0005257B" w:rsidRDefault="00ED4791" w:rsidP="0005257B">
      <w:pPr>
        <w:jc w:val="both"/>
        <w:rPr>
          <w:i/>
          <w:lang w:val="fr-FR"/>
        </w:rPr>
      </w:pPr>
      <w:r w:rsidRPr="0005257B">
        <w:rPr>
          <w:i/>
          <w:lang w:val="fr-FR"/>
        </w:rPr>
        <w:t>Patrick Bontems,</w:t>
      </w:r>
      <w:r w:rsidR="0005257B" w:rsidRPr="0005257B">
        <w:rPr>
          <w:i/>
          <w:lang w:val="fr-FR"/>
        </w:rPr>
        <w:t xml:space="preserve"> Service de Gastroentérologie-Hépatologie de l’Hôpital universitaire des Enfants Reine Fabiola, Bruxelles</w:t>
      </w:r>
      <w:r w:rsidR="000F1159">
        <w:rPr>
          <w:i/>
          <w:lang w:val="fr-FR"/>
        </w:rPr>
        <w:t xml:space="preserve">, </w:t>
      </w:r>
      <w:r w:rsidR="0005257B" w:rsidRPr="0005257B">
        <w:rPr>
          <w:i/>
          <w:lang w:val="fr-FR"/>
        </w:rPr>
        <w:t>Belgique</w:t>
      </w:r>
    </w:p>
    <w:p w14:paraId="19115B42" w14:textId="5080F13F" w:rsidR="00ED4791" w:rsidRDefault="00ED4791" w:rsidP="0005257B">
      <w:pPr>
        <w:rPr>
          <w:i/>
          <w:lang w:val="fr-FR"/>
        </w:rPr>
      </w:pPr>
      <w:r w:rsidRPr="0005257B">
        <w:rPr>
          <w:i/>
          <w:lang w:val="fr-FR"/>
        </w:rPr>
        <w:t>Nicolas Kalach</w:t>
      </w:r>
      <w:r w:rsidR="0005257B" w:rsidRPr="0005257B">
        <w:rPr>
          <w:i/>
          <w:lang w:val="fr-FR"/>
        </w:rPr>
        <w:t xml:space="preserve">, Service de Pédiatrie, Hôpital Saint Vincent de Paul, Groupement des Hôpitaux de l’Institut Catholique de Lille, </w:t>
      </w:r>
      <w:r w:rsidR="00B83D3D">
        <w:rPr>
          <w:i/>
          <w:lang w:val="fr-FR"/>
        </w:rPr>
        <w:t>France</w:t>
      </w:r>
    </w:p>
    <w:p w14:paraId="6CD3E7E0" w14:textId="72474A52" w:rsidR="00B83D3D" w:rsidRPr="0005257B" w:rsidRDefault="00B83D3D" w:rsidP="0005257B">
      <w:pPr>
        <w:rPr>
          <w:i/>
          <w:lang w:val="fr-FR"/>
        </w:rPr>
      </w:pPr>
      <w:r>
        <w:rPr>
          <w:i/>
          <w:lang w:val="fr-FR"/>
        </w:rPr>
        <w:t xml:space="preserve">Avec la participation de collègues et élèves du monde entier à travers certaines citations d’hommages </w:t>
      </w:r>
      <w:proofErr w:type="spellStart"/>
      <w:r>
        <w:rPr>
          <w:i/>
          <w:lang w:val="fr-FR"/>
        </w:rPr>
        <w:t>postum</w:t>
      </w:r>
      <w:bookmarkStart w:id="0" w:name="_GoBack"/>
      <w:bookmarkEnd w:id="0"/>
      <w:r>
        <w:rPr>
          <w:i/>
          <w:lang w:val="fr-FR"/>
        </w:rPr>
        <w:t>es</w:t>
      </w:r>
      <w:proofErr w:type="spellEnd"/>
      <w:r>
        <w:rPr>
          <w:i/>
          <w:lang w:val="fr-FR"/>
        </w:rPr>
        <w:t>.</w:t>
      </w:r>
    </w:p>
    <w:p w14:paraId="4E308B33" w14:textId="08F0DBC6" w:rsidR="00252DCC" w:rsidRDefault="005154DE" w:rsidP="00ED4791">
      <w:pPr>
        <w:jc w:val="both"/>
        <w:rPr>
          <w:lang w:val="fr-FR"/>
        </w:rPr>
      </w:pPr>
      <w:r w:rsidRPr="005154DE">
        <w:rPr>
          <w:lang w:val="fr-FR"/>
        </w:rPr>
        <w:t xml:space="preserve">Le professeur Samy Cadranel nous a quitté le 8 octobre </w:t>
      </w:r>
      <w:r w:rsidR="00ED4791">
        <w:rPr>
          <w:lang w:val="fr-FR"/>
        </w:rPr>
        <w:t>2020</w:t>
      </w:r>
      <w:r w:rsidRPr="005154DE">
        <w:rPr>
          <w:lang w:val="fr-FR"/>
        </w:rPr>
        <w:t xml:space="preserve">. Né à Tanger où il a entama sa scolarité jusqu’aux années de collège, il a poursuivi ses études secondaire au Congo avant de se rendre en Belgique pour s’inscrire à la Faculté de Médecine à l’Université libre de Bruxelles. Il obtiendra son diplôme en 1964 et terminera une spécialisation en pédiatrie en 1969. Travaillant dans le Service de Pédiatrie à l’Hôpital Saint-Pierre, il développa une activité de gastroentérologie et hépatologie et fut, avec la complicité du Dr Pierre </w:t>
      </w:r>
      <w:proofErr w:type="spellStart"/>
      <w:r w:rsidRPr="005154DE">
        <w:rPr>
          <w:lang w:val="fr-FR"/>
        </w:rPr>
        <w:t>Rodesch</w:t>
      </w:r>
      <w:proofErr w:type="spellEnd"/>
      <w:r w:rsidRPr="005154DE">
        <w:rPr>
          <w:lang w:val="fr-FR"/>
        </w:rPr>
        <w:t xml:space="preserve"> dans les années ‘70, un pionnier de l’endoscopie digestive pédiatrique. Il avait obtenu d’un constructeur d’endoscope d’adapter un modèle rendant possible l’exploration digestive des plus petits. Arrivé à l’Hôpital universitaire Des Enfants Reine Fabiola lors de l’ouverture en 1986, il fut chef de clinique et responsable de </w:t>
      </w:r>
      <w:r w:rsidR="00252DCC">
        <w:rPr>
          <w:lang w:val="fr-FR"/>
        </w:rPr>
        <w:t>sa</w:t>
      </w:r>
      <w:r w:rsidRPr="005154DE">
        <w:rPr>
          <w:lang w:val="fr-FR"/>
        </w:rPr>
        <w:t xml:space="preserve"> Clinique de Gastroentérologie-Hépatologie. Ses contributions scientifiques sont nombreuses et ont eu un impact majeur dans divers domaines : endoscopie digestive diagnostique et interventionnelle, exploration des maladies fonctionnelles, vaccinations contre le </w:t>
      </w:r>
      <w:proofErr w:type="spellStart"/>
      <w:r w:rsidRPr="005154DE">
        <w:rPr>
          <w:lang w:val="fr-FR"/>
        </w:rPr>
        <w:t>rotavirus</w:t>
      </w:r>
      <w:proofErr w:type="spellEnd"/>
      <w:r w:rsidRPr="005154DE">
        <w:rPr>
          <w:lang w:val="fr-FR"/>
        </w:rPr>
        <w:t xml:space="preserve"> et l’hépatite B, prise en charge des œsophagites caustiques, usage du bismuth en pédiatrie. Dans le domaine de la microbiologie, il a participé à des études sur le </w:t>
      </w:r>
      <w:proofErr w:type="spellStart"/>
      <w:r w:rsidRPr="005154DE">
        <w:rPr>
          <w:lang w:val="fr-FR"/>
        </w:rPr>
        <w:t>Campylobacter</w:t>
      </w:r>
      <w:proofErr w:type="spellEnd"/>
      <w:r w:rsidRPr="005154DE">
        <w:rPr>
          <w:lang w:val="fr-FR"/>
        </w:rPr>
        <w:t xml:space="preserve"> </w:t>
      </w:r>
      <w:proofErr w:type="spellStart"/>
      <w:r w:rsidRPr="005154DE">
        <w:rPr>
          <w:lang w:val="fr-FR"/>
        </w:rPr>
        <w:t>jéjuni</w:t>
      </w:r>
      <w:proofErr w:type="spellEnd"/>
      <w:r w:rsidRPr="005154DE">
        <w:rPr>
          <w:lang w:val="fr-FR"/>
        </w:rPr>
        <w:t xml:space="preserve">, au développement d’une nouvelle technique de détection du Giardia et surtout la première description de l’infection à </w:t>
      </w:r>
      <w:r w:rsidRPr="00ED4791">
        <w:rPr>
          <w:i/>
          <w:lang w:val="fr-FR"/>
        </w:rPr>
        <w:t>Helicobacter pylori</w:t>
      </w:r>
      <w:r w:rsidRPr="005154DE">
        <w:rPr>
          <w:lang w:val="fr-FR"/>
        </w:rPr>
        <w:t xml:space="preserve"> chez l’enfant en 1986 (ce pourquoi il reçut</w:t>
      </w:r>
      <w:r w:rsidR="00252DCC">
        <w:rPr>
          <w:lang w:val="fr-FR"/>
        </w:rPr>
        <w:t>, en 2011,</w:t>
      </w:r>
      <w:r w:rsidRPr="005154DE">
        <w:rPr>
          <w:lang w:val="fr-FR"/>
        </w:rPr>
        <w:t xml:space="preserve"> le Marshall and Warren </w:t>
      </w:r>
      <w:proofErr w:type="spellStart"/>
      <w:r w:rsidRPr="005154DE">
        <w:rPr>
          <w:lang w:val="fr-FR"/>
        </w:rPr>
        <w:t>Award</w:t>
      </w:r>
      <w:proofErr w:type="spellEnd"/>
      <w:r w:rsidRPr="005154DE">
        <w:rPr>
          <w:lang w:val="fr-FR"/>
        </w:rPr>
        <w:t xml:space="preserve"> </w:t>
      </w:r>
      <w:r w:rsidR="00252DCC">
        <w:rPr>
          <w:lang w:val="fr-FR"/>
        </w:rPr>
        <w:t xml:space="preserve">de la Société Européenne d’étude des Helicobacter et du </w:t>
      </w:r>
      <w:proofErr w:type="spellStart"/>
      <w:r w:rsidR="00252DCC">
        <w:rPr>
          <w:lang w:val="fr-FR"/>
        </w:rPr>
        <w:t>microbiote</w:t>
      </w:r>
      <w:proofErr w:type="spellEnd"/>
      <w:r w:rsidR="00252DCC">
        <w:rPr>
          <w:lang w:val="fr-FR"/>
        </w:rPr>
        <w:t xml:space="preserve"> (</w:t>
      </w:r>
      <w:proofErr w:type="spellStart"/>
      <w:r w:rsidR="00252DCC">
        <w:rPr>
          <w:lang w:val="fr-FR"/>
        </w:rPr>
        <w:t>EHmSG</w:t>
      </w:r>
      <w:proofErr w:type="spellEnd"/>
      <w:r w:rsidR="00252DCC">
        <w:rPr>
          <w:lang w:val="fr-FR"/>
        </w:rPr>
        <w:t>)</w:t>
      </w:r>
      <w:r w:rsidRPr="005154DE">
        <w:rPr>
          <w:lang w:val="fr-FR"/>
        </w:rPr>
        <w:t>).</w:t>
      </w:r>
    </w:p>
    <w:p w14:paraId="49E6B849" w14:textId="6891FB07" w:rsidR="00ED4791" w:rsidRDefault="005154DE" w:rsidP="00ED4791">
      <w:pPr>
        <w:jc w:val="both"/>
        <w:rPr>
          <w:lang w:val="fr-FR"/>
        </w:rPr>
      </w:pPr>
      <w:r w:rsidRPr="005154DE">
        <w:rPr>
          <w:lang w:val="fr-FR"/>
        </w:rPr>
        <w:t>Polyglotte, il était capable de donner des conférences ou d’animer des ateliers de formation dans plusieurs langues, aussi fut-il l’invité de nombreuses sociétés ou universités de par le monde. Il fut le premier Président de la Société belge de Gastroentérologie, Hépatologie et Nutrition pédiatrique (</w:t>
      </w:r>
      <w:proofErr w:type="spellStart"/>
      <w:r w:rsidRPr="005154DE">
        <w:rPr>
          <w:lang w:val="fr-FR"/>
        </w:rPr>
        <w:t>BeSPGHAN</w:t>
      </w:r>
      <w:proofErr w:type="spellEnd"/>
      <w:r w:rsidRPr="005154DE">
        <w:rPr>
          <w:lang w:val="fr-FR"/>
        </w:rPr>
        <w:t>), Président également de la Société belge de Pédiatrie et Président de la Société européenne de Gastroentérologie-Hépatologie-Nutrition pédiatrique (ESPGHAN) dont il était resté Directeur du Comité d’Éthique. Il fut membre de nombreuses autres sociétés savantes dont la Société belge d’Etude des Helicobacter (</w:t>
      </w:r>
      <w:proofErr w:type="spellStart"/>
      <w:r w:rsidRPr="005154DE">
        <w:rPr>
          <w:lang w:val="fr-FR"/>
        </w:rPr>
        <w:t>BHmSG</w:t>
      </w:r>
      <w:proofErr w:type="spellEnd"/>
      <w:r w:rsidRPr="005154DE">
        <w:rPr>
          <w:lang w:val="fr-FR"/>
        </w:rPr>
        <w:t xml:space="preserve">) dès la première heure et restant son trésorier durant ces dernières années. </w:t>
      </w:r>
      <w:r w:rsidR="00ED4791">
        <w:rPr>
          <w:lang w:val="fr-FR"/>
        </w:rPr>
        <w:t xml:space="preserve">Il a été aussi un membre actif depuis la création de Groupes Français des </w:t>
      </w:r>
      <w:proofErr w:type="spellStart"/>
      <w:r w:rsidR="00ED4791" w:rsidRPr="00ED4791">
        <w:rPr>
          <w:i/>
          <w:lang w:val="fr-FR"/>
        </w:rPr>
        <w:t>Helicobacters</w:t>
      </w:r>
      <w:proofErr w:type="spellEnd"/>
      <w:r w:rsidR="00ED4791">
        <w:rPr>
          <w:lang w:val="fr-FR"/>
        </w:rPr>
        <w:t xml:space="preserve"> (GEFH) jusqu’à l’année de son départ avec plusieurs communications de sa part pendant nos réunions annuelles. De même, il a été aussi très actif au sein du groupe Francophone de </w:t>
      </w:r>
      <w:r w:rsidR="0005257B">
        <w:rPr>
          <w:lang w:val="fr-FR"/>
        </w:rPr>
        <w:t>Gastroentérologie</w:t>
      </w:r>
      <w:r w:rsidR="00ED4791">
        <w:rPr>
          <w:lang w:val="fr-FR"/>
        </w:rPr>
        <w:t xml:space="preserve">, Hépatologie et Nutrition Pédiatrique </w:t>
      </w:r>
      <w:r w:rsidR="0005257B">
        <w:rPr>
          <w:lang w:val="fr-FR"/>
        </w:rPr>
        <w:t xml:space="preserve">(GFHGNP) </w:t>
      </w:r>
      <w:r w:rsidR="00B83D3D">
        <w:rPr>
          <w:lang w:val="fr-FR"/>
        </w:rPr>
        <w:t>dont</w:t>
      </w:r>
      <w:r w:rsidR="00ED4791">
        <w:rPr>
          <w:lang w:val="fr-FR"/>
        </w:rPr>
        <w:t xml:space="preserve"> il</w:t>
      </w:r>
      <w:r w:rsidR="00B83D3D">
        <w:rPr>
          <w:lang w:val="fr-FR"/>
        </w:rPr>
        <w:t xml:space="preserve"> a</w:t>
      </w:r>
      <w:r w:rsidR="00ED4791">
        <w:rPr>
          <w:lang w:val="fr-FR"/>
        </w:rPr>
        <w:t xml:space="preserve"> été nommé </w:t>
      </w:r>
      <w:r w:rsidR="0005257B">
        <w:rPr>
          <w:lang w:val="fr-FR"/>
        </w:rPr>
        <w:t>membre</w:t>
      </w:r>
      <w:r w:rsidR="00ED4791">
        <w:rPr>
          <w:lang w:val="fr-FR"/>
        </w:rPr>
        <w:t xml:space="preserve"> d’honneur.  </w:t>
      </w:r>
    </w:p>
    <w:p w14:paraId="6E3A8705" w14:textId="7F718351" w:rsidR="00B83D3D" w:rsidRDefault="005154DE" w:rsidP="00ED4791">
      <w:pPr>
        <w:jc w:val="both"/>
        <w:rPr>
          <w:lang w:val="fr-FR"/>
        </w:rPr>
      </w:pPr>
      <w:r w:rsidRPr="005154DE">
        <w:rPr>
          <w:lang w:val="fr-FR"/>
        </w:rPr>
        <w:t xml:space="preserve">Depuis sa retraite en 2004 il était resté très actif, plus particulièrement dans l’encadrement des plus jeunes et au sein de Sociétés scientifiques. </w:t>
      </w:r>
      <w:r w:rsidR="00B83D3D">
        <w:rPr>
          <w:lang w:val="fr-FR"/>
        </w:rPr>
        <w:t>Il</w:t>
      </w:r>
      <w:r w:rsidRPr="005154DE">
        <w:rPr>
          <w:lang w:val="fr-FR"/>
        </w:rPr>
        <w:t xml:space="preserve"> était un excellent pédiatre et fut un mentor pour plusieurs générations de praticiens et de chercheurs. Il a toujours adoré discuter, enseigner et était heureux de partager se</w:t>
      </w:r>
      <w:r w:rsidR="0005257B">
        <w:rPr>
          <w:lang w:val="fr-FR"/>
        </w:rPr>
        <w:t>s connaissances encyclopédiques</w:t>
      </w:r>
      <w:r w:rsidRPr="005154DE">
        <w:rPr>
          <w:lang w:val="fr-FR"/>
        </w:rPr>
        <w:t>. Samy Cadranel a formé beaucoup de pédiatres belges et étrangers à la gastroentérologie des enfants : tous lui sont reconnaissants. Il a entretenu des amitiés personnelles étroites avec tous ses anciens élèves, manifestation d’une estime mutuelle.</w:t>
      </w:r>
    </w:p>
    <w:p w14:paraId="3338A309" w14:textId="4B047094" w:rsidR="00244735" w:rsidRPr="005154DE" w:rsidRDefault="005154DE" w:rsidP="00ED4791">
      <w:pPr>
        <w:jc w:val="both"/>
        <w:rPr>
          <w:lang w:val="fr-FR"/>
        </w:rPr>
      </w:pPr>
      <w:r w:rsidRPr="005154DE">
        <w:rPr>
          <w:lang w:val="fr-FR"/>
        </w:rPr>
        <w:lastRenderedPageBreak/>
        <w:t>Lors de réunions, il aimait animer les débats, apaisait les tensions avec diplomatie par un trait d’humour ou une réflexion qui faisait l’unanimité. Combatif, il ne lâchait pas son objectif. Courageux, il assumait les coups. Esprit ouvert, il cherchait à comprendre et pouvait accepter de nuancer son avis. Sa capacité à penser, son humanité et sa persévérance, son énergie et sa compassion sont reconnues par ses pairs et les jeunes générations en Amérique du Sud et du Nord, en Europe ou en Afrique du Nord</w:t>
      </w:r>
      <w:r w:rsidR="0005257B">
        <w:rPr>
          <w:lang w:val="fr-FR"/>
        </w:rPr>
        <w:t xml:space="preserve"> et en Afrique Noir</w:t>
      </w:r>
      <w:r w:rsidRPr="005154DE">
        <w:rPr>
          <w:lang w:val="fr-FR"/>
        </w:rPr>
        <w:t xml:space="preserve">. Il faisait partie de ceux qui sont de véritables « </w:t>
      </w:r>
      <w:proofErr w:type="spellStart"/>
      <w:r w:rsidRPr="005154DE">
        <w:rPr>
          <w:lang w:val="fr-FR"/>
        </w:rPr>
        <w:t>libres-penseurs</w:t>
      </w:r>
      <w:proofErr w:type="spellEnd"/>
      <w:r w:rsidRPr="005154DE">
        <w:rPr>
          <w:lang w:val="fr-FR"/>
        </w:rPr>
        <w:t xml:space="preserve"> », avec un poids similaire pour « libre » et « penseur ». L’émotion provoquée par cette perte est immense, les témoignages de sympathies furent très touchants et très nombreux. </w:t>
      </w:r>
      <w:r w:rsidR="00D358A4">
        <w:rPr>
          <w:lang w:val="fr-FR"/>
        </w:rPr>
        <w:t>Une fois encore</w:t>
      </w:r>
      <w:r w:rsidRPr="005154DE">
        <w:rPr>
          <w:lang w:val="fr-FR"/>
        </w:rPr>
        <w:t xml:space="preserve">, nous adressons nos plus sincères condoléances à sa famille, à ses proches mais aussi à ses amis et ses collègues du monde entier. </w:t>
      </w:r>
    </w:p>
    <w:sectPr w:rsidR="00244735" w:rsidRPr="005154D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DE"/>
    <w:rsid w:val="0005257B"/>
    <w:rsid w:val="000F1159"/>
    <w:rsid w:val="00252DCC"/>
    <w:rsid w:val="005154DE"/>
    <w:rsid w:val="00595F9B"/>
    <w:rsid w:val="00A15F6C"/>
    <w:rsid w:val="00B64B13"/>
    <w:rsid w:val="00B83D3D"/>
    <w:rsid w:val="00D358A4"/>
    <w:rsid w:val="00ED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AC20"/>
  <w15:chartTrackingRefBased/>
  <w15:docId w15:val="{9D6115AE-BDA8-4203-B30F-C3C939DE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252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694</Words>
  <Characters>3959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GHICL</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Kalach_Nicolas</dc:creator>
  <cp:keywords/>
  <dc:description/>
  <cp:lastModifiedBy>Kalach_Nicolas</cp:lastModifiedBy>
  <cp:revision>4</cp:revision>
  <dcterms:created xsi:type="dcterms:W3CDTF">2021-12-20T12:35:00Z</dcterms:created>
  <dcterms:modified xsi:type="dcterms:W3CDTF">2021-12-21T07:52:00Z</dcterms:modified>
</cp:coreProperties>
</file>